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80BF3" w14:textId="4949FC80" w:rsidR="00F010B8" w:rsidRDefault="00000000">
      <w:pPr>
        <w:pStyle w:val="Heading2"/>
      </w:pPr>
      <w:bookmarkStart w:id="0" w:name="terms-conditions"/>
      <w:r>
        <w:t>Terms &amp; Conditions</w:t>
      </w:r>
    </w:p>
    <w:p w14:paraId="5B8F425E" w14:textId="77777777" w:rsidR="00F010B8" w:rsidRDefault="00000000">
      <w:pPr>
        <w:pStyle w:val="FirstParagraph"/>
      </w:pPr>
      <w:r>
        <w:t>Thank you for choosing Punkins Sweetz N Thangz. By placing an order, you acknowledge and agree to the following terms and conditions.</w:t>
      </w:r>
    </w:p>
    <w:p w14:paraId="21F1E8DE" w14:textId="77777777" w:rsidR="00F010B8" w:rsidRDefault="00000000">
      <w:pPr>
        <w:pStyle w:val="Heading3"/>
      </w:pPr>
      <w:bookmarkStart w:id="1" w:name="deposits-payments-order-confirmation"/>
      <w:r>
        <w:t>Deposits, Payments &amp; Order Confirmation</w:t>
      </w:r>
    </w:p>
    <w:p w14:paraId="587F4285" w14:textId="77777777" w:rsidR="00F010B8" w:rsidRDefault="00000000">
      <w:pPr>
        <w:pStyle w:val="Compact"/>
        <w:numPr>
          <w:ilvl w:val="0"/>
          <w:numId w:val="2"/>
        </w:numPr>
      </w:pPr>
      <w:r>
        <w:t>A non-refundable “Save the Date” retainer is required to reserve your event date.</w:t>
      </w:r>
    </w:p>
    <w:p w14:paraId="2527D929" w14:textId="77777777" w:rsidR="00F010B8" w:rsidRDefault="00000000">
      <w:pPr>
        <w:pStyle w:val="Compact"/>
        <w:numPr>
          <w:ilvl w:val="0"/>
          <w:numId w:val="2"/>
        </w:numPr>
      </w:pPr>
      <w:r>
        <w:t>Orders are not confirmed until the required payment has been received.</w:t>
      </w:r>
    </w:p>
    <w:p w14:paraId="04C2C281" w14:textId="77777777" w:rsidR="00F010B8" w:rsidRDefault="00000000">
      <w:pPr>
        <w:pStyle w:val="Compact"/>
        <w:numPr>
          <w:ilvl w:val="0"/>
          <w:numId w:val="2"/>
        </w:numPr>
      </w:pPr>
      <w:r>
        <w:t>The remaining balance is due no later than two (2) weeks prior to the event date.</w:t>
      </w:r>
    </w:p>
    <w:p w14:paraId="3EAC82B7" w14:textId="77777777" w:rsidR="00F010B8" w:rsidRDefault="00000000">
      <w:pPr>
        <w:pStyle w:val="Compact"/>
        <w:numPr>
          <w:ilvl w:val="0"/>
          <w:numId w:val="2"/>
        </w:numPr>
      </w:pPr>
      <w:r>
        <w:t>Orders placed within two (2) weeks of the event date require full payment at the time of booking, along with any applicable rush fees.</w:t>
      </w:r>
    </w:p>
    <w:p w14:paraId="7B1F74A1" w14:textId="77777777" w:rsidR="00F010B8" w:rsidRDefault="00000000">
      <w:pPr>
        <w:pStyle w:val="Compact"/>
        <w:numPr>
          <w:ilvl w:val="0"/>
          <w:numId w:val="2"/>
        </w:numPr>
      </w:pPr>
      <w:r>
        <w:t>Invoices must be paid within seventy-two (72) hours of issuance. Unpaid invoices will be automatically canceled.</w:t>
      </w:r>
    </w:p>
    <w:p w14:paraId="00CA2FA4" w14:textId="77777777" w:rsidR="00F010B8" w:rsidRDefault="00000000">
      <w:pPr>
        <w:pStyle w:val="Compact"/>
        <w:numPr>
          <w:ilvl w:val="0"/>
          <w:numId w:val="2"/>
        </w:numPr>
      </w:pPr>
      <w:r>
        <w:t>A $25 re-invoice fee will apply to any canceled invoice that must be reissued.</w:t>
      </w:r>
    </w:p>
    <w:p w14:paraId="6F30C115" w14:textId="77777777" w:rsidR="001D569F" w:rsidRDefault="001D569F" w:rsidP="001D569F">
      <w:pPr>
        <w:pStyle w:val="Compact"/>
        <w:ind w:left="720"/>
      </w:pPr>
    </w:p>
    <w:p w14:paraId="67925076" w14:textId="77777777" w:rsidR="00F010B8" w:rsidRDefault="00000000">
      <w:pPr>
        <w:pStyle w:val="Heading3"/>
      </w:pPr>
      <w:bookmarkStart w:id="2" w:name="cancellations-refunds"/>
      <w:bookmarkEnd w:id="1"/>
      <w:r>
        <w:t>Cancellations &amp; Refunds</w:t>
      </w:r>
    </w:p>
    <w:p w14:paraId="7325AD4F" w14:textId="77777777" w:rsidR="00F010B8" w:rsidRDefault="00000000">
      <w:pPr>
        <w:pStyle w:val="Compact"/>
        <w:numPr>
          <w:ilvl w:val="0"/>
          <w:numId w:val="3"/>
        </w:numPr>
      </w:pPr>
      <w:r>
        <w:t>Cancellations made six (6) or more weeks prior to the event date may be eligible for a refund of payments received, excluding the non-refundable retainer and any custom materials, supplies, or specialty items already purchased.</w:t>
      </w:r>
    </w:p>
    <w:p w14:paraId="0776B154" w14:textId="77777777" w:rsidR="00F010B8" w:rsidRDefault="00000000">
      <w:pPr>
        <w:pStyle w:val="Compact"/>
        <w:numPr>
          <w:ilvl w:val="0"/>
          <w:numId w:val="3"/>
        </w:numPr>
      </w:pPr>
      <w:r>
        <w:t>Cancellations made less than six (6) weeks before the event date are non-refundable.</w:t>
      </w:r>
    </w:p>
    <w:p w14:paraId="6F7DA048" w14:textId="77777777" w:rsidR="00F010B8" w:rsidRDefault="00000000">
      <w:pPr>
        <w:pStyle w:val="Compact"/>
        <w:numPr>
          <w:ilvl w:val="0"/>
          <w:numId w:val="3"/>
        </w:numPr>
      </w:pPr>
      <w:r>
        <w:t>All payments made to Punkins Sweetz N Thangz are non-refundable once an order is completed and delivered or picked up.</w:t>
      </w:r>
    </w:p>
    <w:p w14:paraId="417ACFE9" w14:textId="77777777" w:rsidR="00F010B8" w:rsidRDefault="00000000">
      <w:pPr>
        <w:pStyle w:val="Compact"/>
        <w:numPr>
          <w:ilvl w:val="0"/>
          <w:numId w:val="3"/>
        </w:numPr>
      </w:pPr>
      <w:r>
        <w:t>Refunds will not be issued based on personal taste preferences, including flavor, texture, sweetness level, or design interpretation that aligns with the approved order details.</w:t>
      </w:r>
    </w:p>
    <w:p w14:paraId="1F86EAE6" w14:textId="77777777" w:rsidR="00F010B8" w:rsidRDefault="00000000">
      <w:pPr>
        <w:pStyle w:val="Compact"/>
        <w:numPr>
          <w:ilvl w:val="0"/>
          <w:numId w:val="3"/>
        </w:numPr>
      </w:pPr>
      <w:r>
        <w:t>In rare circumstances where a concern is validated by Punkins Sweetz N Thangz, a store credit may be issued at our discretion. Credits are non-transferable and must be used within six (6) months of the issue date.</w:t>
      </w:r>
    </w:p>
    <w:p w14:paraId="27F53035" w14:textId="77777777" w:rsidR="001D569F" w:rsidRDefault="001D569F" w:rsidP="001D569F">
      <w:pPr>
        <w:pStyle w:val="Compact"/>
        <w:ind w:left="720"/>
      </w:pPr>
    </w:p>
    <w:p w14:paraId="15EE3773" w14:textId="77777777" w:rsidR="00F010B8" w:rsidRDefault="00000000">
      <w:pPr>
        <w:pStyle w:val="Heading3"/>
      </w:pPr>
      <w:bookmarkStart w:id="3" w:name="event-postponements-emergencies"/>
      <w:bookmarkEnd w:id="2"/>
      <w:r>
        <w:t>Event Postponements &amp; Emergencies</w:t>
      </w:r>
    </w:p>
    <w:p w14:paraId="6ED1EB99" w14:textId="77777777" w:rsidR="00F010B8" w:rsidRDefault="00000000">
      <w:pPr>
        <w:pStyle w:val="Compact"/>
        <w:numPr>
          <w:ilvl w:val="0"/>
          <w:numId w:val="4"/>
        </w:numPr>
      </w:pPr>
      <w:r>
        <w:t>If an event must be postponed due to a natural disaster, government restriction, state of emergency, or other circumstance beyond the client’s control, payments may be transferred to a new event date, subject to availability.</w:t>
      </w:r>
    </w:p>
    <w:p w14:paraId="06484EF6" w14:textId="77777777" w:rsidR="00F010B8" w:rsidRDefault="00000000">
      <w:pPr>
        <w:pStyle w:val="Compact"/>
        <w:numPr>
          <w:ilvl w:val="0"/>
          <w:numId w:val="4"/>
        </w:numPr>
      </w:pPr>
      <w:r>
        <w:t>Refunds will not be issued for postponed events.</w:t>
      </w:r>
    </w:p>
    <w:p w14:paraId="492DA7CD" w14:textId="77777777" w:rsidR="001D569F" w:rsidRDefault="001D569F" w:rsidP="001D569F">
      <w:pPr>
        <w:pStyle w:val="Compact"/>
      </w:pPr>
    </w:p>
    <w:p w14:paraId="70C9349E" w14:textId="77777777" w:rsidR="001D569F" w:rsidRDefault="001D569F" w:rsidP="001D569F">
      <w:pPr>
        <w:pStyle w:val="Compact"/>
      </w:pPr>
    </w:p>
    <w:p w14:paraId="461DAE7E" w14:textId="77777777" w:rsidR="001D569F" w:rsidRDefault="001D569F" w:rsidP="001D569F">
      <w:pPr>
        <w:pStyle w:val="Compact"/>
      </w:pPr>
    </w:p>
    <w:p w14:paraId="278F24D2" w14:textId="77777777" w:rsidR="001D569F" w:rsidRDefault="001D569F" w:rsidP="001D569F">
      <w:pPr>
        <w:pStyle w:val="Compact"/>
      </w:pPr>
    </w:p>
    <w:p w14:paraId="63C1226D" w14:textId="77777777" w:rsidR="001D569F" w:rsidRDefault="001D569F" w:rsidP="001D569F">
      <w:pPr>
        <w:pStyle w:val="Compact"/>
      </w:pPr>
    </w:p>
    <w:p w14:paraId="1AAFEC1D" w14:textId="77777777" w:rsidR="001D569F" w:rsidRDefault="001D569F">
      <w:pPr>
        <w:pStyle w:val="Heading3"/>
      </w:pPr>
      <w:bookmarkStart w:id="4" w:name="pickup-delivery-product-care"/>
      <w:bookmarkEnd w:id="3"/>
    </w:p>
    <w:p w14:paraId="6484E8AE" w14:textId="77777777" w:rsidR="001D569F" w:rsidRDefault="001D569F">
      <w:pPr>
        <w:pStyle w:val="Heading3"/>
      </w:pPr>
    </w:p>
    <w:p w14:paraId="1F09E8F1" w14:textId="6A01DCEA" w:rsidR="00F010B8" w:rsidRDefault="00000000">
      <w:pPr>
        <w:pStyle w:val="Heading3"/>
      </w:pPr>
      <w:r>
        <w:t>Pickup, Delivery &amp; Product Care</w:t>
      </w:r>
    </w:p>
    <w:p w14:paraId="1FFD932D" w14:textId="705925CE" w:rsidR="005D0BCD" w:rsidRDefault="00000000" w:rsidP="001D569F">
      <w:pPr>
        <w:pStyle w:val="Compact"/>
        <w:numPr>
          <w:ilvl w:val="0"/>
          <w:numId w:val="5"/>
        </w:numPr>
      </w:pPr>
      <w:r>
        <w:t>Responsibility for the product transfers to the client once pickup or delivery has been completed.</w:t>
      </w:r>
    </w:p>
    <w:p w14:paraId="06E3D969" w14:textId="14947FF5" w:rsidR="00F010B8" w:rsidRDefault="00000000">
      <w:pPr>
        <w:pStyle w:val="Compact"/>
        <w:numPr>
          <w:ilvl w:val="0"/>
          <w:numId w:val="5"/>
        </w:numPr>
      </w:pPr>
      <w:proofErr w:type="spellStart"/>
      <w:r>
        <w:t>Punkins</w:t>
      </w:r>
      <w:proofErr w:type="spellEnd"/>
      <w:r>
        <w:t xml:space="preserve"> </w:t>
      </w:r>
      <w:proofErr w:type="spellStart"/>
      <w:r>
        <w:t>Sweetz</w:t>
      </w:r>
      <w:proofErr w:type="spellEnd"/>
      <w:r>
        <w:t xml:space="preserve"> N </w:t>
      </w:r>
      <w:proofErr w:type="spellStart"/>
      <w:r>
        <w:t>Thangz</w:t>
      </w:r>
      <w:proofErr w:type="spellEnd"/>
      <w:r>
        <w:t xml:space="preserve"> is not responsible for damage resulting from improper handling, transportation, storage, weather conditions, venue conditions, or actions of third parties after pickup or delivery.</w:t>
      </w:r>
    </w:p>
    <w:p w14:paraId="6E18437E" w14:textId="77777777" w:rsidR="00F010B8" w:rsidRDefault="00000000">
      <w:pPr>
        <w:pStyle w:val="Compact"/>
        <w:numPr>
          <w:ilvl w:val="0"/>
          <w:numId w:val="5"/>
        </w:numPr>
      </w:pPr>
      <w:r>
        <w:t>Clients are responsible for providing appropriate storage conditions for all products.</w:t>
      </w:r>
    </w:p>
    <w:p w14:paraId="33E23B60" w14:textId="77777777" w:rsidR="00F010B8" w:rsidRDefault="00000000">
      <w:pPr>
        <w:pStyle w:val="Compact"/>
        <w:numPr>
          <w:ilvl w:val="0"/>
          <w:numId w:val="5"/>
        </w:numPr>
      </w:pPr>
      <w:r>
        <w:t>Please note that outdoor events and warm temperatures may affect the appearance and stability of cakes, desserts, and other sweet treats.</w:t>
      </w:r>
    </w:p>
    <w:p w14:paraId="3ED74C7D" w14:textId="77777777" w:rsidR="001D569F" w:rsidRDefault="001D569F" w:rsidP="001D569F">
      <w:pPr>
        <w:pStyle w:val="Compact"/>
        <w:ind w:left="720"/>
      </w:pPr>
    </w:p>
    <w:p w14:paraId="090C9C6F" w14:textId="77777777" w:rsidR="00F010B8" w:rsidRDefault="00000000">
      <w:pPr>
        <w:pStyle w:val="Heading3"/>
      </w:pPr>
      <w:bookmarkStart w:id="5" w:name="allergens-food-safety"/>
      <w:bookmarkEnd w:id="4"/>
      <w:r>
        <w:t>Allergens &amp; Food Safety</w:t>
      </w:r>
    </w:p>
    <w:p w14:paraId="43D9F789" w14:textId="77777777" w:rsidR="00F010B8" w:rsidRDefault="00000000">
      <w:pPr>
        <w:pStyle w:val="Compact"/>
        <w:numPr>
          <w:ilvl w:val="0"/>
          <w:numId w:val="6"/>
        </w:numPr>
      </w:pPr>
      <w:r>
        <w:t>Our products may contain or come into contact with common allergens, including but not limited to milk, eggs, wheat, soy, peanuts, and tree nuts.</w:t>
      </w:r>
    </w:p>
    <w:p w14:paraId="1BFA18DD" w14:textId="77777777" w:rsidR="00F010B8" w:rsidRDefault="00000000">
      <w:pPr>
        <w:pStyle w:val="Compact"/>
        <w:numPr>
          <w:ilvl w:val="0"/>
          <w:numId w:val="6"/>
        </w:numPr>
      </w:pPr>
      <w:r>
        <w:t>Clients are responsible for informing guests of any potential allergen exposure.</w:t>
      </w:r>
    </w:p>
    <w:p w14:paraId="6498A4CF" w14:textId="77777777" w:rsidR="00F010B8" w:rsidRDefault="00000000">
      <w:pPr>
        <w:pStyle w:val="Compact"/>
        <w:numPr>
          <w:ilvl w:val="0"/>
          <w:numId w:val="6"/>
        </w:numPr>
      </w:pPr>
      <w:r>
        <w:t>Punkins Sweetz N Thangz cannot guarantee an allergen-free environment.</w:t>
      </w:r>
    </w:p>
    <w:p w14:paraId="631CE43B" w14:textId="77777777" w:rsidR="001D569F" w:rsidRDefault="001D569F" w:rsidP="001D569F">
      <w:pPr>
        <w:pStyle w:val="Compact"/>
        <w:ind w:left="720"/>
      </w:pPr>
    </w:p>
    <w:p w14:paraId="4EF780D3" w14:textId="77777777" w:rsidR="00F010B8" w:rsidRDefault="00000000">
      <w:pPr>
        <w:pStyle w:val="Heading3"/>
      </w:pPr>
      <w:bookmarkStart w:id="6" w:name="photography-marketing"/>
      <w:bookmarkEnd w:id="5"/>
      <w:r>
        <w:t>Photography &amp; Marketing</w:t>
      </w:r>
    </w:p>
    <w:p w14:paraId="08160083" w14:textId="77777777" w:rsidR="00F010B8" w:rsidRDefault="00000000">
      <w:pPr>
        <w:pStyle w:val="Compact"/>
        <w:numPr>
          <w:ilvl w:val="0"/>
          <w:numId w:val="7"/>
        </w:numPr>
      </w:pPr>
      <w:r>
        <w:t>We reserve the right to photograph and showcase our products for portfolio, marketing, website, and social media purposes.</w:t>
      </w:r>
    </w:p>
    <w:p w14:paraId="4F1E5D9B" w14:textId="77777777" w:rsidR="00F010B8" w:rsidRDefault="00000000">
      <w:pPr>
        <w:pStyle w:val="Compact"/>
        <w:numPr>
          <w:ilvl w:val="0"/>
          <w:numId w:val="7"/>
        </w:numPr>
      </w:pPr>
      <w:r>
        <w:t>Product photographs may be taken before pickup or delivery and may be used without additional notice to the client.</w:t>
      </w:r>
      <w:bookmarkEnd w:id="0"/>
      <w:bookmarkEnd w:id="6"/>
    </w:p>
    <w:sectPr w:rsidR="00F010B8">
      <w:headerReference w:type="default" r:id="rId7"/>
      <w:footerReference w:type="default" r:id="rId8"/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D892A" w14:textId="77777777" w:rsidR="006E6D9C" w:rsidRDefault="006E6D9C" w:rsidP="005D0BCD">
      <w:pPr>
        <w:spacing w:after="0"/>
      </w:pPr>
      <w:r>
        <w:separator/>
      </w:r>
    </w:p>
  </w:endnote>
  <w:endnote w:type="continuationSeparator" w:id="0">
    <w:p w14:paraId="62D1FB5C" w14:textId="77777777" w:rsidR="006E6D9C" w:rsidRDefault="006E6D9C" w:rsidP="005D0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818457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9CBE0FA" w14:textId="4ECD10E3" w:rsidR="001D569F" w:rsidRDefault="001D56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E8D90E7" w14:textId="68373D75" w:rsidR="001D569F" w:rsidRDefault="001D569F">
    <w:pPr>
      <w:pStyle w:val="Footer"/>
    </w:pPr>
    <w:proofErr w:type="spellStart"/>
    <w:r>
      <w:t>Rsv</w:t>
    </w:r>
    <w:proofErr w:type="spellEnd"/>
    <w:r>
      <w:t xml:space="preserve"> 06242026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2781D2" w14:textId="77777777" w:rsidR="006E6D9C" w:rsidRDefault="006E6D9C" w:rsidP="005D0BCD">
      <w:pPr>
        <w:spacing w:after="0"/>
      </w:pPr>
      <w:r>
        <w:separator/>
      </w:r>
    </w:p>
  </w:footnote>
  <w:footnote w:type="continuationSeparator" w:id="0">
    <w:p w14:paraId="0E429A8B" w14:textId="77777777" w:rsidR="006E6D9C" w:rsidRDefault="006E6D9C" w:rsidP="005D0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7F1B" w14:textId="01232820" w:rsidR="005D0BCD" w:rsidRDefault="005D0BC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C6FFFC" wp14:editId="764E0866">
          <wp:simplePos x="0" y="0"/>
          <wp:positionH relativeFrom="column">
            <wp:posOffset>2190750</wp:posOffset>
          </wp:positionH>
          <wp:positionV relativeFrom="paragraph">
            <wp:posOffset>-361950</wp:posOffset>
          </wp:positionV>
          <wp:extent cx="1500188" cy="1000125"/>
          <wp:effectExtent l="0" t="0" r="0" b="0"/>
          <wp:wrapNone/>
          <wp:docPr id="6254478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447853" name="Picture 6254478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188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58A89988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8E8AD10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934588790">
    <w:abstractNumId w:val="0"/>
  </w:num>
  <w:num w:numId="2" w16cid:durableId="855268262">
    <w:abstractNumId w:val="1"/>
  </w:num>
  <w:num w:numId="3" w16cid:durableId="661397004">
    <w:abstractNumId w:val="1"/>
  </w:num>
  <w:num w:numId="4" w16cid:durableId="1056709170">
    <w:abstractNumId w:val="1"/>
  </w:num>
  <w:num w:numId="5" w16cid:durableId="2123500329">
    <w:abstractNumId w:val="1"/>
  </w:num>
  <w:num w:numId="6" w16cid:durableId="50154679">
    <w:abstractNumId w:val="1"/>
  </w:num>
  <w:num w:numId="7" w16cid:durableId="941491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10B8"/>
    <w:rsid w:val="001D569F"/>
    <w:rsid w:val="005D0BCD"/>
    <w:rsid w:val="006E6D9C"/>
    <w:rsid w:val="008C0922"/>
    <w:rsid w:val="00F0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9180A5"/>
  <w15:docId w15:val="{F24F3E24-42EB-4A74-82DD-6B9FEFD54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rsid w:val="005D0BC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5D0BCD"/>
  </w:style>
  <w:style w:type="paragraph" w:styleId="Footer">
    <w:name w:val="footer"/>
    <w:basedOn w:val="Normal"/>
    <w:link w:val="FooterChar"/>
    <w:uiPriority w:val="99"/>
    <w:rsid w:val="005D0BC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D0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458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Meicka Middlebrooks</dc:creator>
  <cp:keywords/>
  <cp:lastModifiedBy>Meicka Middlebrooks</cp:lastModifiedBy>
  <cp:revision>3</cp:revision>
  <dcterms:created xsi:type="dcterms:W3CDTF">2026-06-25T01:29:00Z</dcterms:created>
  <dcterms:modified xsi:type="dcterms:W3CDTF">2026-06-25T01:35:00Z</dcterms:modified>
</cp:coreProperties>
</file>